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B81" w:rsidRDefault="009C6639">
      <w:pPr>
        <w:pStyle w:val="Cabealho1"/>
        <w:ind w:right="425"/>
        <w:jc w:val="center"/>
      </w:pPr>
      <w:bookmarkStart w:id="0" w:name="_GoBack"/>
      <w:bookmarkEnd w:id="0"/>
      <w:r>
        <w:rPr>
          <w:rFonts w:ascii="Arial Black" w:hAnsi="Arial Black"/>
          <w:b/>
          <w:sz w:val="52"/>
          <w:szCs w:val="52"/>
        </w:rPr>
        <w:t>PRESS RELEASE</w:t>
      </w:r>
    </w:p>
    <w:p w:rsidR="00102B81" w:rsidRDefault="00102B81">
      <w:pPr>
        <w:pStyle w:val="Standard"/>
        <w:ind w:right="1134"/>
        <w:jc w:val="center"/>
      </w:pPr>
    </w:p>
    <w:p w:rsidR="00102B81" w:rsidRDefault="00102B81">
      <w:pPr>
        <w:pStyle w:val="NormalWeb"/>
        <w:spacing w:before="0" w:after="0"/>
        <w:ind w:left="720"/>
        <w:rPr>
          <w:color w:val="000000"/>
          <w:sz w:val="27"/>
          <w:szCs w:val="27"/>
        </w:rPr>
      </w:pPr>
    </w:p>
    <w:p w:rsidR="00102B81" w:rsidRDefault="009C6639">
      <w:pPr>
        <w:tabs>
          <w:tab w:val="left" w:pos="1560"/>
        </w:tabs>
        <w:spacing w:line="360" w:lineRule="auto"/>
      </w:pPr>
      <w:r>
        <w:rPr>
          <w:color w:val="000000"/>
          <w:sz w:val="32"/>
          <w:szCs w:val="32"/>
        </w:rPr>
        <w:t xml:space="preserve">PLACE: </w:t>
      </w:r>
      <w:r>
        <w:rPr>
          <w:b/>
          <w:color w:val="000000"/>
          <w:sz w:val="32"/>
          <w:szCs w:val="32"/>
        </w:rPr>
        <w:t>Primary School and Kindergarten Unit No. 1,</w:t>
      </w:r>
    </w:p>
    <w:p w:rsidR="00102B81" w:rsidRDefault="009C6639">
      <w:pPr>
        <w:tabs>
          <w:tab w:val="left" w:pos="1134"/>
        </w:tabs>
        <w:spacing w:line="360" w:lineRule="auto"/>
      </w:pPr>
      <w:r>
        <w:rPr>
          <w:b/>
          <w:color w:val="000000"/>
          <w:sz w:val="32"/>
          <w:szCs w:val="32"/>
        </w:rPr>
        <w:tab/>
      </w:r>
      <w:r>
        <w:rPr>
          <w:b/>
          <w:color w:val="000000"/>
          <w:sz w:val="32"/>
          <w:szCs w:val="32"/>
        </w:rPr>
        <w:t xml:space="preserve"> House of Culture MDK and school’s FB website</w:t>
      </w:r>
    </w:p>
    <w:p w:rsidR="00102B81" w:rsidRDefault="009C6639">
      <w:pPr>
        <w:tabs>
          <w:tab w:val="left" w:pos="1560"/>
        </w:tabs>
        <w:spacing w:line="360" w:lineRule="auto"/>
      </w:pPr>
      <w:r>
        <w:rPr>
          <w:color w:val="000000"/>
          <w:sz w:val="32"/>
          <w:szCs w:val="32"/>
        </w:rPr>
        <w:t xml:space="preserve">DATE: </w:t>
      </w:r>
      <w:r>
        <w:rPr>
          <w:b/>
          <w:color w:val="000000"/>
          <w:sz w:val="32"/>
          <w:szCs w:val="32"/>
        </w:rPr>
        <w:t xml:space="preserve">   16.05.2019</w:t>
      </w:r>
    </w:p>
    <w:p w:rsidR="00102B81" w:rsidRDefault="009C6639">
      <w:pPr>
        <w:tabs>
          <w:tab w:val="left" w:pos="1560"/>
        </w:tabs>
        <w:spacing w:line="360" w:lineRule="auto"/>
      </w:pPr>
      <w:r>
        <w:rPr>
          <w:color w:val="000000"/>
          <w:sz w:val="32"/>
          <w:szCs w:val="32"/>
          <w:lang w:val="pt-PT"/>
        </w:rPr>
        <w:t xml:space="preserve">EVENT: </w:t>
      </w:r>
      <w:proofErr w:type="spellStart"/>
      <w:r>
        <w:rPr>
          <w:b/>
          <w:bCs/>
          <w:color w:val="000000"/>
          <w:sz w:val="32"/>
          <w:szCs w:val="32"/>
          <w:lang w:val="pt-PT"/>
        </w:rPr>
        <w:t>The</w:t>
      </w:r>
      <w:proofErr w:type="spellEnd"/>
      <w:r>
        <w:rPr>
          <w:b/>
          <w:bCs/>
          <w:color w:val="000000"/>
          <w:sz w:val="32"/>
          <w:szCs w:val="32"/>
          <w:lang w:val="pt-PT"/>
        </w:rPr>
        <w:t xml:space="preserve"> festival </w:t>
      </w:r>
      <w:proofErr w:type="spellStart"/>
      <w:r>
        <w:rPr>
          <w:b/>
          <w:bCs/>
          <w:color w:val="000000"/>
          <w:sz w:val="32"/>
          <w:szCs w:val="32"/>
          <w:lang w:val="pt-PT"/>
        </w:rPr>
        <w:t>of</w:t>
      </w:r>
      <w:proofErr w:type="spellEnd"/>
      <w:r>
        <w:rPr>
          <w:b/>
          <w:bCs/>
          <w:color w:val="000000"/>
          <w:sz w:val="32"/>
          <w:szCs w:val="32"/>
          <w:lang w:val="pt-PT"/>
        </w:rPr>
        <w:t xml:space="preserve"> </w:t>
      </w:r>
      <w:proofErr w:type="spellStart"/>
      <w:r>
        <w:rPr>
          <w:b/>
          <w:bCs/>
          <w:color w:val="000000"/>
          <w:sz w:val="32"/>
          <w:szCs w:val="32"/>
          <w:lang w:val="pt-PT"/>
        </w:rPr>
        <w:t>talents</w:t>
      </w:r>
      <w:proofErr w:type="spellEnd"/>
    </w:p>
    <w:p w:rsidR="00102B81" w:rsidRDefault="009C6639">
      <w:pPr>
        <w:tabs>
          <w:tab w:val="left" w:pos="1560"/>
        </w:tabs>
        <w:spacing w:line="360" w:lineRule="auto"/>
      </w:pPr>
      <w:proofErr w:type="spellStart"/>
      <w:r>
        <w:rPr>
          <w:b/>
          <w:color w:val="000000"/>
          <w:sz w:val="32"/>
          <w:szCs w:val="32"/>
          <w:lang w:val="pt-PT"/>
        </w:rPr>
        <w:t>The</w:t>
      </w:r>
      <w:proofErr w:type="spellEnd"/>
      <w:r>
        <w:rPr>
          <w:b/>
          <w:color w:val="000000"/>
          <w:sz w:val="32"/>
          <w:szCs w:val="32"/>
          <w:lang w:val="pt-PT"/>
        </w:rPr>
        <w:t xml:space="preserve"> </w:t>
      </w:r>
      <w:proofErr w:type="spellStart"/>
      <w:r>
        <w:rPr>
          <w:b/>
          <w:color w:val="000000"/>
          <w:sz w:val="32"/>
          <w:szCs w:val="32"/>
          <w:lang w:val="pt-PT"/>
        </w:rPr>
        <w:t>linki</w:t>
      </w:r>
      <w:proofErr w:type="spellEnd"/>
      <w:r>
        <w:rPr>
          <w:b/>
          <w:color w:val="000000"/>
          <w:sz w:val="32"/>
          <w:szCs w:val="32"/>
          <w:lang w:val="pt-PT"/>
        </w:rPr>
        <w:t xml:space="preserve">: </w:t>
      </w:r>
      <w:hyperlink r:id="rId6" w:history="1">
        <w:r>
          <w:rPr>
            <w:rFonts w:cs="F"/>
          </w:rPr>
          <w:t>https://www.facebook.com/stotrzynastka/</w:t>
        </w:r>
      </w:hyperlink>
      <w:r>
        <w:t>, www. sp113.wroc.pl</w:t>
      </w:r>
    </w:p>
    <w:p w:rsidR="00102B81" w:rsidRDefault="009C6639">
      <w:pPr>
        <w:tabs>
          <w:tab w:val="left" w:pos="1560"/>
        </w:tabs>
        <w:spacing w:line="360" w:lineRule="auto"/>
      </w:pPr>
      <w:r>
        <w:rPr>
          <w:noProof/>
          <w:lang w:val="pt-PT" w:eastAsia="pt-PT"/>
        </w:rPr>
        <w:drawing>
          <wp:anchor distT="0" distB="0" distL="114300" distR="114300" simplePos="0" relativeHeight="251659264" behindDoc="0" locked="0" layoutInCell="1" allowOverlap="1">
            <wp:simplePos x="0" y="0"/>
            <wp:positionH relativeFrom="column">
              <wp:posOffset>2191320</wp:posOffset>
            </wp:positionH>
            <wp:positionV relativeFrom="paragraph">
              <wp:posOffset>61560</wp:posOffset>
            </wp:positionV>
            <wp:extent cx="770760" cy="780480"/>
            <wp:effectExtent l="0" t="0" r="0" b="570"/>
            <wp:wrapTight wrapText="bothSides">
              <wp:wrapPolygon edited="0">
                <wp:start x="0" y="0"/>
                <wp:lineTo x="0" y="21090"/>
                <wp:lineTo x="20834" y="21090"/>
                <wp:lineTo x="20834" y="0"/>
                <wp:lineTo x="0" y="0"/>
              </wp:wrapPolygon>
            </wp:wrapTight>
            <wp:docPr id="6" name="Imagem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770760" cy="780480"/>
                    </a:xfrm>
                    <a:prstGeom prst="rect">
                      <a:avLst/>
                    </a:prstGeom>
                    <a:noFill/>
                    <a:ln>
                      <a:noFill/>
                      <a:prstDash/>
                    </a:ln>
                  </pic:spPr>
                </pic:pic>
              </a:graphicData>
            </a:graphic>
          </wp:anchor>
        </w:drawing>
      </w:r>
    </w:p>
    <w:p w:rsidR="00102B81" w:rsidRDefault="00102B81">
      <w:pPr>
        <w:tabs>
          <w:tab w:val="left" w:pos="1560"/>
        </w:tabs>
        <w:spacing w:line="360" w:lineRule="auto"/>
        <w:rPr>
          <w:b/>
          <w:color w:val="000000"/>
          <w:sz w:val="32"/>
          <w:szCs w:val="32"/>
          <w:lang w:val="pt-PT"/>
        </w:rPr>
      </w:pPr>
    </w:p>
    <w:p w:rsidR="00102B81" w:rsidRDefault="00102B81">
      <w:pPr>
        <w:tabs>
          <w:tab w:val="left" w:pos="1560"/>
        </w:tabs>
        <w:spacing w:line="360" w:lineRule="auto"/>
        <w:rPr>
          <w:b/>
          <w:color w:val="000000"/>
          <w:sz w:val="32"/>
          <w:szCs w:val="32"/>
          <w:lang w:val="pt-PT"/>
        </w:rPr>
      </w:pPr>
    </w:p>
    <w:p w:rsidR="00102B81" w:rsidRDefault="009C6639">
      <w:pPr>
        <w:tabs>
          <w:tab w:val="left" w:pos="567"/>
        </w:tabs>
        <w:spacing w:line="360" w:lineRule="auto"/>
        <w:jc w:val="both"/>
      </w:pPr>
      <w:r>
        <w:rPr>
          <w:color w:val="000000"/>
          <w:sz w:val="28"/>
          <w:szCs w:val="28"/>
        </w:rPr>
        <w:tab/>
      </w:r>
      <w:r>
        <w:rPr>
          <w:rFonts w:ascii="Calibri" w:hAnsi="Calibri"/>
          <w:color w:val="000000"/>
          <w:sz w:val="28"/>
          <w:szCs w:val="28"/>
        </w:rPr>
        <w:t>The main idea was to prese</w:t>
      </w:r>
      <w:r>
        <w:rPr>
          <w:rFonts w:ascii="Calibri" w:hAnsi="Calibri"/>
          <w:color w:val="000000"/>
          <w:sz w:val="28"/>
          <w:szCs w:val="28"/>
        </w:rPr>
        <w:t xml:space="preserve">nt the result of the </w:t>
      </w:r>
      <w:proofErr w:type="gramStart"/>
      <w:r>
        <w:rPr>
          <w:rFonts w:ascii="Calibri" w:hAnsi="Calibri"/>
          <w:color w:val="000000"/>
          <w:sz w:val="28"/>
          <w:szCs w:val="28"/>
        </w:rPr>
        <w:t>partners</w:t>
      </w:r>
      <w:proofErr w:type="gramEnd"/>
      <w:r>
        <w:rPr>
          <w:rFonts w:ascii="Calibri" w:hAnsi="Calibri"/>
          <w:color w:val="000000"/>
          <w:sz w:val="28"/>
          <w:szCs w:val="28"/>
        </w:rPr>
        <w:t xml:space="preserve"> collaboration, the traditional dances, culture and promote the talents among the school community. It was a great opportunity to show </w:t>
      </w:r>
      <w:proofErr w:type="spellStart"/>
      <w:r>
        <w:rPr>
          <w:rFonts w:ascii="Calibri" w:hAnsi="Calibri"/>
          <w:color w:val="000000"/>
          <w:sz w:val="28"/>
          <w:szCs w:val="28"/>
        </w:rPr>
        <w:t>children'talents</w:t>
      </w:r>
      <w:proofErr w:type="spellEnd"/>
      <w:r>
        <w:rPr>
          <w:rFonts w:ascii="Calibri" w:hAnsi="Calibri"/>
          <w:color w:val="000000"/>
          <w:sz w:val="28"/>
          <w:szCs w:val="28"/>
        </w:rPr>
        <w:t xml:space="preserve"> of different </w:t>
      </w:r>
      <w:proofErr w:type="gramStart"/>
      <w:r>
        <w:rPr>
          <w:rFonts w:ascii="Calibri" w:hAnsi="Calibri"/>
          <w:color w:val="000000"/>
          <w:sz w:val="28"/>
          <w:szCs w:val="28"/>
        </w:rPr>
        <w:t>countries</w:t>
      </w:r>
      <w:proofErr w:type="gramEnd"/>
      <w:r>
        <w:rPr>
          <w:rFonts w:ascii="Calibri" w:hAnsi="Calibri"/>
          <w:color w:val="000000"/>
          <w:sz w:val="28"/>
          <w:szCs w:val="28"/>
        </w:rPr>
        <w:t xml:space="preserve"> to the school community and the local environment.</w:t>
      </w:r>
    </w:p>
    <w:p w:rsidR="00102B81" w:rsidRDefault="009C6639">
      <w:pPr>
        <w:tabs>
          <w:tab w:val="left" w:pos="567"/>
        </w:tabs>
        <w:spacing w:line="360" w:lineRule="auto"/>
        <w:jc w:val="both"/>
      </w:pPr>
      <w:r>
        <w:rPr>
          <w:rFonts w:ascii="Calibri" w:hAnsi="Calibri"/>
          <w:color w:val="000000"/>
          <w:sz w:val="28"/>
          <w:szCs w:val="28"/>
        </w:rPr>
        <w:t>T</w:t>
      </w:r>
      <w:r>
        <w:rPr>
          <w:rFonts w:ascii="Calibri" w:hAnsi="Calibri"/>
          <w:color w:val="000000"/>
          <w:sz w:val="28"/>
          <w:szCs w:val="28"/>
        </w:rPr>
        <w:t xml:space="preserve">he </w:t>
      </w:r>
      <w:proofErr w:type="spellStart"/>
      <w:r>
        <w:rPr>
          <w:rFonts w:ascii="Calibri" w:hAnsi="Calibri"/>
          <w:color w:val="000000"/>
          <w:sz w:val="28"/>
          <w:szCs w:val="28"/>
        </w:rPr>
        <w:t>fesival</w:t>
      </w:r>
      <w:proofErr w:type="spellEnd"/>
      <w:r>
        <w:rPr>
          <w:rFonts w:ascii="Calibri" w:hAnsi="Calibri"/>
          <w:color w:val="000000"/>
          <w:sz w:val="28"/>
          <w:szCs w:val="28"/>
        </w:rPr>
        <w:t xml:space="preserve"> </w:t>
      </w:r>
      <w:proofErr w:type="gramStart"/>
      <w:r>
        <w:rPr>
          <w:rFonts w:ascii="Calibri" w:hAnsi="Calibri"/>
          <w:color w:val="000000"/>
          <w:sz w:val="28"/>
          <w:szCs w:val="28"/>
        </w:rPr>
        <w:t>was presented</w:t>
      </w:r>
      <w:proofErr w:type="gramEnd"/>
      <w:r>
        <w:rPr>
          <w:rFonts w:ascii="Calibri" w:hAnsi="Calibri"/>
          <w:color w:val="000000"/>
          <w:sz w:val="28"/>
          <w:szCs w:val="28"/>
        </w:rPr>
        <w:t xml:space="preserve"> in the enormous gym of our school. The local community, the school community, the teachers of The House of Culture, the parents, the housing estate council, senior club arrived to watch an amazing show. They could actively particip</w:t>
      </w:r>
      <w:r>
        <w:rPr>
          <w:rFonts w:ascii="Calibri" w:hAnsi="Calibri"/>
          <w:color w:val="000000"/>
          <w:sz w:val="28"/>
          <w:szCs w:val="28"/>
        </w:rPr>
        <w:t>ate in this event.</w:t>
      </w:r>
    </w:p>
    <w:p w:rsidR="00102B81" w:rsidRDefault="009C6639">
      <w:pPr>
        <w:tabs>
          <w:tab w:val="left" w:pos="567"/>
        </w:tabs>
        <w:spacing w:line="360" w:lineRule="auto"/>
        <w:jc w:val="both"/>
        <w:rPr>
          <w:rFonts w:ascii="Calibri" w:hAnsi="Calibri"/>
        </w:rPr>
      </w:pPr>
      <w:r>
        <w:rPr>
          <w:rFonts w:ascii="Calibri" w:hAnsi="Calibri"/>
          <w:color w:val="000000"/>
          <w:sz w:val="28"/>
          <w:szCs w:val="28"/>
        </w:rPr>
        <w:t>The posters informing about the festival of talents were placed in the most visible and attended places. The contents of the posters inform about the main goal of festival.</w:t>
      </w:r>
    </w:p>
    <w:p w:rsidR="00102B81" w:rsidRDefault="009C6639">
      <w:pPr>
        <w:tabs>
          <w:tab w:val="left" w:pos="1560"/>
        </w:tabs>
        <w:spacing w:line="360" w:lineRule="auto"/>
        <w:jc w:val="both"/>
        <w:rPr>
          <w:rFonts w:ascii="Calibri" w:hAnsi="Calibri"/>
        </w:rPr>
      </w:pPr>
      <w:r>
        <w:rPr>
          <w:rFonts w:ascii="Calibri" w:hAnsi="Calibri"/>
          <w:color w:val="000000"/>
          <w:sz w:val="28"/>
          <w:szCs w:val="28"/>
        </w:rPr>
        <w:t xml:space="preserve">The children of different countries shown spectacular </w:t>
      </w:r>
      <w:r>
        <w:rPr>
          <w:rFonts w:ascii="Calibri" w:hAnsi="Calibri"/>
          <w:color w:val="000000"/>
          <w:sz w:val="28"/>
          <w:szCs w:val="28"/>
        </w:rPr>
        <w:t>performance with colorful disguise, clothes. We could observe different talents: dancing, singing, recitation of poems, playing musical instruments.</w:t>
      </w:r>
    </w:p>
    <w:p w:rsidR="00102B81" w:rsidRDefault="009C6639">
      <w:pPr>
        <w:tabs>
          <w:tab w:val="left" w:pos="1560"/>
        </w:tabs>
        <w:spacing w:line="360" w:lineRule="auto"/>
        <w:jc w:val="both"/>
        <w:rPr>
          <w:rFonts w:ascii="Calibri" w:hAnsi="Calibri"/>
        </w:rPr>
      </w:pPr>
      <w:r>
        <w:rPr>
          <w:rFonts w:ascii="Calibri" w:hAnsi="Calibri"/>
          <w:color w:val="000000"/>
          <w:sz w:val="28"/>
          <w:szCs w:val="28"/>
        </w:rPr>
        <w:lastRenderedPageBreak/>
        <w:t xml:space="preserve">The decoration of festival was sophisticated, amazing and wonderful. Everything </w:t>
      </w:r>
      <w:proofErr w:type="gramStart"/>
      <w:r>
        <w:rPr>
          <w:rFonts w:ascii="Calibri" w:hAnsi="Calibri"/>
          <w:color w:val="000000"/>
          <w:sz w:val="28"/>
          <w:szCs w:val="28"/>
        </w:rPr>
        <w:t>was placed</w:t>
      </w:r>
      <w:proofErr w:type="gramEnd"/>
      <w:r>
        <w:rPr>
          <w:rFonts w:ascii="Calibri" w:hAnsi="Calibri"/>
          <w:color w:val="000000"/>
          <w:sz w:val="28"/>
          <w:szCs w:val="28"/>
        </w:rPr>
        <w:t xml:space="preserve"> in the school w</w:t>
      </w:r>
      <w:r>
        <w:rPr>
          <w:rFonts w:ascii="Calibri" w:hAnsi="Calibri"/>
          <w:color w:val="000000"/>
          <w:sz w:val="28"/>
          <w:szCs w:val="28"/>
        </w:rPr>
        <w:t>ebsite and school Facebook.</w:t>
      </w:r>
    </w:p>
    <w:sectPr w:rsidR="00102B81">
      <w:headerReference w:type="default" r:id="rId8"/>
      <w:footerReference w:type="default" r:id="rId9"/>
      <w:pgSz w:w="11906" w:h="16838"/>
      <w:pgMar w:top="1770" w:right="1552" w:bottom="1417" w:left="1843" w:header="190" w:footer="5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639" w:rsidRDefault="009C6639">
      <w:r>
        <w:separator/>
      </w:r>
    </w:p>
  </w:endnote>
  <w:endnote w:type="continuationSeparator" w:id="0">
    <w:p w:rsidR="009C6639" w:rsidRDefault="009C6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21A" w:rsidRDefault="009C6639">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639" w:rsidRDefault="009C6639">
      <w:r>
        <w:rPr>
          <w:color w:val="000000"/>
        </w:rPr>
        <w:separator/>
      </w:r>
    </w:p>
  </w:footnote>
  <w:footnote w:type="continuationSeparator" w:id="0">
    <w:p w:rsidR="009C6639" w:rsidRDefault="009C66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21A" w:rsidRDefault="009C6639">
    <w:pPr>
      <w:pStyle w:val="Cabealho"/>
      <w:ind w:hanging="1134"/>
    </w:pPr>
    <w:r>
      <w:rPr>
        <w:noProof/>
        <w:lang w:eastAsia="pt-PT"/>
      </w:rPr>
      <w:drawing>
        <wp:inline distT="0" distB="0" distL="0" distR="0">
          <wp:extent cx="1929240" cy="695159"/>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29240" cy="695159"/>
                  </a:xfrm>
                  <a:prstGeom prst="rect">
                    <a:avLst/>
                  </a:prstGeom>
                  <a:ln>
                    <a:noFill/>
                    <a:prstDash/>
                  </a:ln>
                </pic:spPr>
              </pic:pic>
            </a:graphicData>
          </a:graphic>
        </wp:inline>
      </w:drawing>
    </w:r>
    <w:r>
      <w:t xml:space="preserve">                                                                                                    </w:t>
    </w:r>
    <w:r>
      <w:rPr>
        <w:noProof/>
        <w:lang w:eastAsia="pt-PT"/>
      </w:rPr>
      <w:drawing>
        <wp:anchor distT="0" distB="0" distL="114300" distR="114300" simplePos="0" relativeHeight="251659264" behindDoc="1" locked="0" layoutInCell="1" allowOverlap="1">
          <wp:simplePos x="0" y="0"/>
          <wp:positionH relativeFrom="column">
            <wp:posOffset>4392360</wp:posOffset>
          </wp:positionH>
          <wp:positionV relativeFrom="paragraph">
            <wp:posOffset>3240</wp:posOffset>
          </wp:positionV>
          <wp:extent cx="1292400" cy="657360"/>
          <wp:effectExtent l="0" t="0" r="3000" b="9390"/>
          <wp:wrapNone/>
          <wp:docPr id="2" name="Imagem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292400" cy="657360"/>
                  </a:xfrm>
                  <a:prstGeom prst="rect">
                    <a:avLst/>
                  </a:prstGeom>
                  <a:noFill/>
                  <a:ln>
                    <a:noFill/>
                    <a:prstDash/>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102B81"/>
    <w:rsid w:val="00102B81"/>
    <w:rsid w:val="006751C1"/>
    <w:rsid w:val="009C663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FDE4B7-441D-46AF-B81F-86E54DECB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2"/>
        <w:szCs w:val="22"/>
        <w:lang w:val="pl-PL"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spacing w:after="0" w:line="240" w:lineRule="auto"/>
    </w:pPr>
    <w:rPr>
      <w:rFonts w:ascii="Times New Roman" w:eastAsia="Times New Roman" w:hAnsi="Times New Roman" w:cs="Times New Roman"/>
      <w:sz w:val="20"/>
      <w:szCs w:val="20"/>
      <w:lang w:val="en-US" w:eastAsia="pl-PL"/>
    </w:rPr>
  </w:style>
  <w:style w:type="paragraph" w:styleId="Cabealho1">
    <w:name w:val="heading 1"/>
    <w:basedOn w:val="Standard"/>
    <w:next w:val="Textbody"/>
    <w:pPr>
      <w:keepNext/>
      <w:keepLines/>
      <w:spacing w:before="240"/>
      <w:outlineLvl w:val="0"/>
    </w:pPr>
    <w:rPr>
      <w:rFonts w:ascii="Cambria" w:hAnsi="Cambria"/>
      <w:color w:val="365F91"/>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spacing w:after="0" w:line="240" w:lineRule="auto"/>
    </w:pPr>
    <w:rPr>
      <w:sz w:val="24"/>
      <w:szCs w:val="24"/>
      <w:lang w:val="pt-PT"/>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Cabealho">
    <w:name w:val="header"/>
    <w:basedOn w:val="Standard"/>
    <w:pPr>
      <w:suppressLineNumbers/>
      <w:tabs>
        <w:tab w:val="center" w:pos="4252"/>
        <w:tab w:val="right" w:pos="8504"/>
      </w:tabs>
    </w:pPr>
  </w:style>
  <w:style w:type="paragraph" w:styleId="Rodap">
    <w:name w:val="footer"/>
    <w:basedOn w:val="Standard"/>
    <w:pPr>
      <w:suppressLineNumbers/>
      <w:tabs>
        <w:tab w:val="center" w:pos="4252"/>
        <w:tab w:val="right" w:pos="8504"/>
      </w:tabs>
    </w:pPr>
  </w:style>
  <w:style w:type="paragraph" w:styleId="NormalWeb">
    <w:name w:val="Normal (Web)"/>
    <w:basedOn w:val="Standard"/>
    <w:pPr>
      <w:spacing w:before="100" w:after="100"/>
    </w:pPr>
    <w:rPr>
      <w:rFonts w:ascii="Times New Roman" w:eastAsia="Times New Roman" w:hAnsi="Times New Roman" w:cs="Times New Roman"/>
      <w:lang w:eastAsia="pt-PT"/>
    </w:rPr>
  </w:style>
  <w:style w:type="paragraph" w:styleId="Textodebalo">
    <w:name w:val="Balloon Text"/>
    <w:basedOn w:val="Standard"/>
    <w:rPr>
      <w:rFonts w:ascii="Tahoma" w:hAnsi="Tahoma" w:cs="Tahoma"/>
      <w:sz w:val="16"/>
      <w:szCs w:val="16"/>
    </w:rPr>
  </w:style>
  <w:style w:type="character" w:customStyle="1" w:styleId="Nagwek1Znak">
    <w:name w:val="Nagłówek 1 Znak"/>
    <w:basedOn w:val="Tipodeletrapredefinidodopargrafo"/>
    <w:rPr>
      <w:rFonts w:ascii="Cambria" w:hAnsi="Cambria" w:cs="F"/>
      <w:color w:val="365F91"/>
      <w:sz w:val="32"/>
      <w:szCs w:val="32"/>
      <w:lang w:val="pt-PT"/>
    </w:rPr>
  </w:style>
  <w:style w:type="character" w:customStyle="1" w:styleId="NagwekZnak">
    <w:name w:val="Nagłówek Znak"/>
    <w:basedOn w:val="Tipodeletrapredefinidodopargrafo"/>
    <w:rPr>
      <w:sz w:val="24"/>
      <w:szCs w:val="24"/>
      <w:lang w:val="pt-PT"/>
    </w:rPr>
  </w:style>
  <w:style w:type="character" w:customStyle="1" w:styleId="StopkaZnak">
    <w:name w:val="Stopka Znak"/>
    <w:basedOn w:val="Tipodeletrapredefinidodopargrafo"/>
    <w:rPr>
      <w:sz w:val="24"/>
      <w:szCs w:val="24"/>
      <w:lang w:val="pt-PT"/>
    </w:rPr>
  </w:style>
  <w:style w:type="character" w:customStyle="1" w:styleId="Internetlink">
    <w:name w:val="Internet link"/>
    <w:basedOn w:val="Tipodeletrapredefinidodopargrafo"/>
    <w:rPr>
      <w:color w:val="0000FF"/>
      <w:u w:val="single"/>
    </w:rPr>
  </w:style>
  <w:style w:type="character" w:customStyle="1" w:styleId="TekstdymkaZnak">
    <w:name w:val="Tekst dymka Znak"/>
    <w:basedOn w:val="Tipodeletrapredefinidodopargrafo"/>
    <w:rPr>
      <w:rFonts w:ascii="Tahoma"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stotrzynastk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1152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Nauczyciel</dc:creator>
  <cp:lastModifiedBy>João Mouro</cp:lastModifiedBy>
  <cp:revision>2</cp:revision>
  <dcterms:created xsi:type="dcterms:W3CDTF">2019-11-18T13:19:00Z</dcterms:created>
  <dcterms:modified xsi:type="dcterms:W3CDTF">2019-11-18T13:19:00Z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